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C1" w:rsidRPr="00B12839" w:rsidRDefault="000554C1" w:rsidP="000554C1">
      <w:pPr>
        <w:spacing w:after="120"/>
        <w:rPr>
          <w:b/>
          <w:sz w:val="22"/>
          <w:lang w:eastAsia="en-US"/>
        </w:rPr>
      </w:pPr>
      <w:r w:rsidRPr="00B12839">
        <w:rPr>
          <w:b/>
          <w:sz w:val="22"/>
          <w:lang w:eastAsia="en-US"/>
        </w:rPr>
        <w:t xml:space="preserve">                           </w:t>
      </w:r>
      <w:r w:rsidRPr="00B12839">
        <w:rPr>
          <w:b/>
          <w:noProof/>
          <w:sz w:val="22"/>
        </w:rPr>
        <w:drawing>
          <wp:inline distT="0" distB="0" distL="0" distR="0" wp14:anchorId="41BE0906" wp14:editId="326CF8F5">
            <wp:extent cx="322398" cy="389102"/>
            <wp:effectExtent l="0" t="0" r="1905" b="0"/>
            <wp:docPr id="3" name="Picture 3" descr="D:\DOCS\00001\001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00001\0017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51" cy="39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4C1" w:rsidRPr="00B12839" w:rsidRDefault="000554C1" w:rsidP="000554C1">
      <w:pPr>
        <w:rPr>
          <w:b/>
          <w:sz w:val="22"/>
          <w:lang w:val="it-IT" w:eastAsia="en-US"/>
        </w:rPr>
      </w:pPr>
      <w:r w:rsidRPr="00B12839">
        <w:rPr>
          <w:b/>
          <w:sz w:val="22"/>
          <w:lang w:eastAsia="en-US"/>
        </w:rPr>
        <w:t xml:space="preserve">       </w:t>
      </w:r>
      <w:r w:rsidRPr="00B12839">
        <w:rPr>
          <w:b/>
          <w:sz w:val="22"/>
          <w:lang w:val="it-IT" w:eastAsia="en-US"/>
        </w:rPr>
        <w:t>REPUBLIKA HRVATSKA</w:t>
      </w:r>
    </w:p>
    <w:p w:rsidR="000554C1" w:rsidRPr="00B12839" w:rsidRDefault="000554C1" w:rsidP="000554C1">
      <w:pPr>
        <w:rPr>
          <w:b/>
          <w:sz w:val="22"/>
          <w:lang w:val="it-IT" w:eastAsia="en-US"/>
        </w:rPr>
      </w:pPr>
      <w:r w:rsidRPr="00B12839">
        <w:rPr>
          <w:b/>
          <w:noProof/>
          <w:sz w:val="22"/>
        </w:rPr>
        <w:drawing>
          <wp:anchor distT="0" distB="0" distL="114300" distR="114300" simplePos="0" relativeHeight="251659264" behindDoc="0" locked="0" layoutInCell="0" allowOverlap="1" wp14:anchorId="19979750" wp14:editId="67949667">
            <wp:simplePos x="0" y="0"/>
            <wp:positionH relativeFrom="column">
              <wp:posOffset>-169545</wp:posOffset>
            </wp:positionH>
            <wp:positionV relativeFrom="paragraph">
              <wp:posOffset>165735</wp:posOffset>
            </wp:positionV>
            <wp:extent cx="247650" cy="304800"/>
            <wp:effectExtent l="0" t="0" r="0" b="0"/>
            <wp:wrapTight wrapText="bothSides">
              <wp:wrapPolygon edited="0">
                <wp:start x="0" y="0"/>
                <wp:lineTo x="0" y="20250"/>
                <wp:lineTo x="19938" y="20250"/>
                <wp:lineTo x="19938" y="0"/>
                <wp:lineTo x="0" y="0"/>
              </wp:wrapPolygon>
            </wp:wrapTight>
            <wp:docPr id="4" name="Picture 4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839">
        <w:rPr>
          <w:b/>
          <w:sz w:val="22"/>
          <w:lang w:val="it-IT" w:eastAsia="en-US"/>
        </w:rPr>
        <w:t xml:space="preserve">     ISTARSKA ŽUPANIJA</w:t>
      </w:r>
    </w:p>
    <w:p w:rsidR="000554C1" w:rsidRPr="00B12839" w:rsidRDefault="000554C1" w:rsidP="000554C1">
      <w:pPr>
        <w:rPr>
          <w:b/>
          <w:sz w:val="22"/>
          <w:lang w:val="it-IT" w:eastAsia="en-US"/>
        </w:rPr>
      </w:pPr>
      <w:r w:rsidRPr="00B12839">
        <w:rPr>
          <w:b/>
          <w:sz w:val="22"/>
          <w:lang w:val="it-IT" w:eastAsia="en-US"/>
        </w:rPr>
        <w:t xml:space="preserve">    GRAD UMAG-UMAGO</w:t>
      </w:r>
    </w:p>
    <w:p w:rsidR="000554C1" w:rsidRPr="00B12839" w:rsidRDefault="000554C1" w:rsidP="000554C1">
      <w:pPr>
        <w:rPr>
          <w:b/>
          <w:sz w:val="22"/>
          <w:lang w:val="it-IT" w:eastAsia="en-US"/>
        </w:rPr>
      </w:pPr>
      <w:r w:rsidRPr="00B12839">
        <w:rPr>
          <w:b/>
          <w:sz w:val="22"/>
          <w:lang w:val="it-IT" w:eastAsia="en-US"/>
        </w:rPr>
        <w:t xml:space="preserve">      GRADONAČELNIK</w:t>
      </w:r>
    </w:p>
    <w:p w:rsidR="000554C1" w:rsidRPr="00B12839" w:rsidRDefault="000554C1" w:rsidP="000554C1">
      <w:pPr>
        <w:rPr>
          <w:b/>
          <w:sz w:val="22"/>
          <w:lang w:val="it-IT" w:eastAsia="en-US"/>
        </w:rPr>
      </w:pPr>
      <w:r w:rsidRPr="00B12839">
        <w:rPr>
          <w:b/>
          <w:sz w:val="22"/>
          <w:lang w:val="it-IT" w:eastAsia="en-US"/>
        </w:rPr>
        <w:t xml:space="preserve">            -----------------------</w:t>
      </w:r>
    </w:p>
    <w:p w:rsidR="000554C1" w:rsidRPr="00B12839" w:rsidRDefault="000554C1" w:rsidP="000554C1">
      <w:pPr>
        <w:rPr>
          <w:b/>
          <w:sz w:val="22"/>
          <w:lang w:val="it-IT" w:eastAsia="en-US"/>
        </w:rPr>
      </w:pPr>
      <w:r w:rsidRPr="00B12839">
        <w:rPr>
          <w:b/>
          <w:sz w:val="22"/>
          <w:lang w:val="it-IT" w:eastAsia="en-US"/>
        </w:rPr>
        <w:t xml:space="preserve">      REPUBBLICA DI CROAZIA</w:t>
      </w:r>
    </w:p>
    <w:p w:rsidR="000554C1" w:rsidRPr="00B12839" w:rsidRDefault="000554C1" w:rsidP="000554C1">
      <w:pPr>
        <w:rPr>
          <w:b/>
          <w:sz w:val="22"/>
          <w:lang w:val="it-IT" w:eastAsia="en-US"/>
        </w:rPr>
      </w:pPr>
      <w:r w:rsidRPr="00B12839">
        <w:rPr>
          <w:b/>
          <w:sz w:val="22"/>
          <w:lang w:val="it-IT" w:eastAsia="en-US"/>
        </w:rPr>
        <w:t xml:space="preserve">          REGIONE ISTRIANA</w:t>
      </w:r>
    </w:p>
    <w:p w:rsidR="000554C1" w:rsidRPr="00B12839" w:rsidRDefault="000554C1" w:rsidP="000554C1">
      <w:pPr>
        <w:rPr>
          <w:b/>
          <w:sz w:val="22"/>
          <w:lang w:val="it-IT" w:eastAsia="en-US"/>
        </w:rPr>
      </w:pPr>
      <w:r w:rsidRPr="00B12839">
        <w:rPr>
          <w:b/>
          <w:sz w:val="22"/>
          <w:lang w:val="it-IT" w:eastAsia="en-US"/>
        </w:rPr>
        <w:t xml:space="preserve">      CITTÀ DI UMAG-UMAGO</w:t>
      </w:r>
    </w:p>
    <w:p w:rsidR="000554C1" w:rsidRPr="00B12839" w:rsidRDefault="000554C1" w:rsidP="000554C1">
      <w:pPr>
        <w:rPr>
          <w:b/>
          <w:sz w:val="22"/>
          <w:lang w:val="it-IT" w:eastAsia="en-US"/>
        </w:rPr>
      </w:pPr>
      <w:r w:rsidRPr="00B12839">
        <w:rPr>
          <w:b/>
          <w:sz w:val="22"/>
          <w:lang w:val="it-IT" w:eastAsia="en-US"/>
        </w:rPr>
        <w:t xml:space="preserve">                 IL SINDACO</w:t>
      </w:r>
    </w:p>
    <w:p w:rsidR="000554C1" w:rsidRPr="00B12839" w:rsidRDefault="000554C1" w:rsidP="000554C1">
      <w:pPr>
        <w:rPr>
          <w:sz w:val="22"/>
          <w:lang w:val="it-IT"/>
        </w:rPr>
      </w:pPr>
    </w:p>
    <w:p w:rsidR="000554C1" w:rsidRPr="00B12839" w:rsidRDefault="000554C1" w:rsidP="000554C1">
      <w:pPr>
        <w:rPr>
          <w:sz w:val="22"/>
          <w:lang w:val="it-IT"/>
        </w:rPr>
      </w:pPr>
      <w:r w:rsidRPr="00B12839">
        <w:rPr>
          <w:sz w:val="22"/>
          <w:lang w:val="it-IT"/>
        </w:rPr>
        <w:t>CLASSE: 035-03/24-01/03</w:t>
      </w:r>
    </w:p>
    <w:p w:rsidR="000554C1" w:rsidRPr="00B12839" w:rsidRDefault="000554C1" w:rsidP="000554C1">
      <w:pPr>
        <w:rPr>
          <w:sz w:val="22"/>
          <w:lang w:val="it-IT"/>
        </w:rPr>
      </w:pPr>
      <w:r w:rsidRPr="00B12839">
        <w:rPr>
          <w:sz w:val="22"/>
          <w:lang w:val="it-IT"/>
        </w:rPr>
        <w:t>N. PROT.: 2163-9-02-24-35</w:t>
      </w:r>
    </w:p>
    <w:p w:rsidR="000554C1" w:rsidRPr="00B12839" w:rsidRDefault="000554C1" w:rsidP="000554C1">
      <w:pPr>
        <w:rPr>
          <w:sz w:val="22"/>
          <w:lang w:val="it-IT"/>
        </w:rPr>
      </w:pPr>
      <w:r w:rsidRPr="00B12839">
        <w:rPr>
          <w:sz w:val="22"/>
          <w:lang w:val="it-IT"/>
        </w:rPr>
        <w:t xml:space="preserve">Umago, 16 dicembre 2024 </w:t>
      </w:r>
    </w:p>
    <w:p w:rsidR="000554C1" w:rsidRPr="00B12839" w:rsidRDefault="000554C1" w:rsidP="000554C1">
      <w:pPr>
        <w:rPr>
          <w:sz w:val="22"/>
          <w:lang w:val="it-IT"/>
        </w:rPr>
      </w:pPr>
    </w:p>
    <w:p w:rsidR="000554C1" w:rsidRPr="00B12839" w:rsidRDefault="000554C1" w:rsidP="000554C1">
      <w:pPr>
        <w:rPr>
          <w:sz w:val="22"/>
          <w:lang w:val="it-IT"/>
        </w:rPr>
      </w:pPr>
    </w:p>
    <w:p w:rsidR="000554C1" w:rsidRPr="00B12839" w:rsidRDefault="000554C1" w:rsidP="000554C1">
      <w:pPr>
        <w:ind w:firstLine="708"/>
        <w:jc w:val="both"/>
        <w:rPr>
          <w:sz w:val="22"/>
          <w:lang w:val="it-IT"/>
        </w:rPr>
      </w:pPr>
      <w:r w:rsidRPr="00B12839">
        <w:rPr>
          <w:sz w:val="22"/>
          <w:lang w:val="it-IT"/>
        </w:rPr>
        <w:t>Ai sensi dell’art. 48 della Legge sull’autogoverno locale e territoriale (regionale) (Gazzetta Ufficiale, nn. 33/01, 60/01, 129/05, 109/07, 125/08, 36/09, 150/11, 144/12, 19/13, 137/15, 123/17, 98/19, 144/20), visto l’art. 74 dello Statuto della Città di Umag – Umago (Bollettino Ufficiale della Città di Umag – Umago, n. 4/21), il Sindaco della Città di Umag – Umago emana in data 16 dicembre 2024 la seguente</w:t>
      </w:r>
    </w:p>
    <w:p w:rsidR="000554C1" w:rsidRPr="00B12839" w:rsidRDefault="000554C1" w:rsidP="000554C1">
      <w:pPr>
        <w:jc w:val="both"/>
        <w:rPr>
          <w:sz w:val="22"/>
          <w:lang w:val="it-IT"/>
        </w:rPr>
      </w:pPr>
    </w:p>
    <w:p w:rsidR="000554C1" w:rsidRPr="00B12839" w:rsidRDefault="000554C1" w:rsidP="000554C1">
      <w:pPr>
        <w:jc w:val="center"/>
        <w:rPr>
          <w:b/>
          <w:sz w:val="22"/>
          <w:lang w:val="it-IT"/>
        </w:rPr>
      </w:pPr>
      <w:r w:rsidRPr="00B12839">
        <w:rPr>
          <w:b/>
          <w:sz w:val="22"/>
          <w:lang w:val="it-IT"/>
        </w:rPr>
        <w:t>DECISIONE</w:t>
      </w:r>
    </w:p>
    <w:p w:rsidR="000554C1" w:rsidRPr="00B12839" w:rsidRDefault="000554C1" w:rsidP="000554C1">
      <w:pPr>
        <w:jc w:val="center"/>
        <w:rPr>
          <w:b/>
          <w:sz w:val="22"/>
          <w:lang w:val="it-IT"/>
        </w:rPr>
      </w:pPr>
      <w:r w:rsidRPr="00B12839">
        <w:rPr>
          <w:b/>
          <w:sz w:val="22"/>
          <w:lang w:val="it-IT"/>
        </w:rPr>
        <w:t>sulla chiusura temporanea e regolamentazione del traffico</w:t>
      </w:r>
    </w:p>
    <w:p w:rsidR="000554C1" w:rsidRPr="00B12839" w:rsidRDefault="000554C1" w:rsidP="000554C1">
      <w:pPr>
        <w:jc w:val="center"/>
        <w:rPr>
          <w:sz w:val="22"/>
          <w:lang w:val="it-IT"/>
        </w:rPr>
      </w:pPr>
    </w:p>
    <w:p w:rsidR="000554C1" w:rsidRPr="00B12839" w:rsidRDefault="000554C1" w:rsidP="000554C1">
      <w:pPr>
        <w:spacing w:after="120"/>
        <w:jc w:val="center"/>
        <w:rPr>
          <w:sz w:val="22"/>
          <w:lang w:val="it-IT"/>
        </w:rPr>
      </w:pPr>
      <w:r w:rsidRPr="00B12839">
        <w:rPr>
          <w:sz w:val="22"/>
          <w:lang w:val="it-IT"/>
        </w:rPr>
        <w:t>I.</w:t>
      </w:r>
    </w:p>
    <w:p w:rsidR="000554C1" w:rsidRPr="00B12839" w:rsidRDefault="000554C1" w:rsidP="000554C1">
      <w:pPr>
        <w:jc w:val="both"/>
        <w:rPr>
          <w:b/>
          <w:sz w:val="22"/>
          <w:lang w:val="it-IT"/>
        </w:rPr>
      </w:pPr>
      <w:r w:rsidRPr="00B12839">
        <w:rPr>
          <w:sz w:val="22"/>
          <w:lang w:val="it-IT"/>
        </w:rPr>
        <w:tab/>
        <w:t xml:space="preserve">In occasione della gara di corsa ricreativa „Ho! Ho! Ho! </w:t>
      </w:r>
      <w:proofErr w:type="spellStart"/>
      <w:r w:rsidRPr="00B12839">
        <w:rPr>
          <w:sz w:val="22"/>
          <w:lang w:val="it-IT"/>
        </w:rPr>
        <w:t>Run</w:t>
      </w:r>
      <w:proofErr w:type="spellEnd"/>
      <w:r w:rsidRPr="00B12839">
        <w:rPr>
          <w:sz w:val="22"/>
          <w:lang w:val="it-IT"/>
        </w:rPr>
        <w:t xml:space="preserve"> 2024“, in programma </w:t>
      </w:r>
      <w:r w:rsidRPr="00B12839">
        <w:rPr>
          <w:b/>
          <w:sz w:val="22"/>
          <w:lang w:val="it-IT"/>
        </w:rPr>
        <w:t>giovedì 26 dicembre 2024</w:t>
      </w:r>
      <w:r w:rsidRPr="00B12839">
        <w:rPr>
          <w:sz w:val="22"/>
          <w:lang w:val="it-IT"/>
        </w:rPr>
        <w:t xml:space="preserve">, il traffico veicolare sarà temporaneamente sospeso in Via Commerciale </w:t>
      </w:r>
      <w:r w:rsidRPr="00B12839">
        <w:rPr>
          <w:b/>
          <w:sz w:val="22"/>
          <w:lang w:val="it-IT"/>
        </w:rPr>
        <w:t>dalle ore 11:00 alle ore 14:00</w:t>
      </w:r>
      <w:r w:rsidRPr="00B12839">
        <w:rPr>
          <w:sz w:val="22"/>
          <w:lang w:val="it-IT"/>
        </w:rPr>
        <w:t xml:space="preserve">, nonché in Via Ernest </w:t>
      </w:r>
      <w:proofErr w:type="spellStart"/>
      <w:r w:rsidRPr="00B12839">
        <w:rPr>
          <w:sz w:val="22"/>
          <w:lang w:val="it-IT"/>
        </w:rPr>
        <w:t>Miloš</w:t>
      </w:r>
      <w:proofErr w:type="spellEnd"/>
      <w:r w:rsidRPr="00B12839">
        <w:rPr>
          <w:sz w:val="22"/>
          <w:lang w:val="it-IT"/>
        </w:rPr>
        <w:t xml:space="preserve"> </w:t>
      </w:r>
      <w:r w:rsidRPr="00B12839">
        <w:rPr>
          <w:b/>
          <w:sz w:val="22"/>
          <w:lang w:val="it-IT"/>
        </w:rPr>
        <w:t xml:space="preserve">dalle ore 12:00 alle ore 12:15. </w:t>
      </w:r>
    </w:p>
    <w:p w:rsidR="000554C1" w:rsidRPr="00B12839" w:rsidRDefault="000554C1" w:rsidP="000554C1">
      <w:pPr>
        <w:ind w:firstLine="708"/>
        <w:jc w:val="both"/>
        <w:rPr>
          <w:sz w:val="22"/>
          <w:lang w:val="it-IT"/>
        </w:rPr>
      </w:pPr>
      <w:r w:rsidRPr="00B12839">
        <w:rPr>
          <w:sz w:val="22"/>
          <w:lang w:val="it-IT"/>
        </w:rPr>
        <w:t>La rappresentazione grafica dell'intero percorso della corsa ricreativa costituisce parte integrante di questa Decisione.</w:t>
      </w:r>
    </w:p>
    <w:p w:rsidR="000554C1" w:rsidRPr="00B12839" w:rsidRDefault="000554C1" w:rsidP="000554C1">
      <w:pPr>
        <w:jc w:val="both"/>
        <w:rPr>
          <w:sz w:val="22"/>
          <w:lang w:val="it-IT"/>
        </w:rPr>
      </w:pPr>
    </w:p>
    <w:p w:rsidR="000554C1" w:rsidRPr="00B12839" w:rsidRDefault="000554C1" w:rsidP="000554C1">
      <w:pPr>
        <w:spacing w:after="120"/>
        <w:jc w:val="center"/>
        <w:rPr>
          <w:sz w:val="22"/>
          <w:lang w:val="it-IT"/>
        </w:rPr>
      </w:pPr>
      <w:r w:rsidRPr="00B12839">
        <w:rPr>
          <w:sz w:val="22"/>
          <w:lang w:val="it-IT"/>
        </w:rPr>
        <w:t>II.</w:t>
      </w:r>
    </w:p>
    <w:p w:rsidR="000554C1" w:rsidRPr="00B12839" w:rsidRDefault="000554C1" w:rsidP="000554C1">
      <w:pPr>
        <w:jc w:val="both"/>
        <w:rPr>
          <w:sz w:val="22"/>
          <w:lang w:val="it-IT"/>
        </w:rPr>
      </w:pPr>
      <w:r w:rsidRPr="00B12839">
        <w:rPr>
          <w:sz w:val="22"/>
          <w:lang w:val="it-IT"/>
        </w:rPr>
        <w:tab/>
        <w:t xml:space="preserve"> L’Assessorato al sistema comunale e alla pianificazione territoriale è incaricato ad attuare quanto disposto nella presente Decisione.</w:t>
      </w:r>
    </w:p>
    <w:p w:rsidR="000554C1" w:rsidRPr="00B12839" w:rsidRDefault="000554C1" w:rsidP="000554C1">
      <w:pPr>
        <w:jc w:val="both"/>
        <w:rPr>
          <w:sz w:val="22"/>
          <w:lang w:val="it-IT"/>
        </w:rPr>
      </w:pPr>
    </w:p>
    <w:p w:rsidR="000554C1" w:rsidRPr="00B12839" w:rsidRDefault="000554C1" w:rsidP="000554C1">
      <w:pPr>
        <w:spacing w:after="120"/>
        <w:jc w:val="center"/>
        <w:rPr>
          <w:sz w:val="22"/>
          <w:lang w:val="it-IT"/>
        </w:rPr>
      </w:pPr>
      <w:r w:rsidRPr="00B12839">
        <w:rPr>
          <w:sz w:val="22"/>
          <w:lang w:val="it-IT"/>
        </w:rPr>
        <w:t>III.</w:t>
      </w:r>
    </w:p>
    <w:p w:rsidR="000554C1" w:rsidRPr="00B12839" w:rsidRDefault="000554C1" w:rsidP="000554C1">
      <w:pPr>
        <w:jc w:val="both"/>
        <w:rPr>
          <w:sz w:val="22"/>
          <w:lang w:val="it-IT"/>
        </w:rPr>
      </w:pPr>
      <w:r w:rsidRPr="00B12839">
        <w:rPr>
          <w:sz w:val="22"/>
          <w:lang w:val="it-IT"/>
        </w:rPr>
        <w:tab/>
        <w:t>I cittadini saranno informati in merito alla presente Decisione mediante pubblicazione all’albo pretorio e sul sito web della Città di Umag – Umago.</w:t>
      </w:r>
    </w:p>
    <w:p w:rsidR="000554C1" w:rsidRPr="00B12839" w:rsidRDefault="000554C1" w:rsidP="000554C1">
      <w:pPr>
        <w:jc w:val="both"/>
        <w:rPr>
          <w:b/>
          <w:sz w:val="22"/>
          <w:lang w:val="it-IT"/>
        </w:rPr>
      </w:pPr>
    </w:p>
    <w:p w:rsidR="000554C1" w:rsidRPr="00B12839" w:rsidRDefault="000554C1" w:rsidP="000554C1">
      <w:pPr>
        <w:spacing w:after="120"/>
        <w:jc w:val="center"/>
        <w:rPr>
          <w:sz w:val="22"/>
          <w:lang w:val="it-IT"/>
        </w:rPr>
      </w:pPr>
      <w:r w:rsidRPr="00B12839">
        <w:rPr>
          <w:sz w:val="22"/>
          <w:lang w:val="it-IT"/>
        </w:rPr>
        <w:t>IV.</w:t>
      </w:r>
    </w:p>
    <w:p w:rsidR="000554C1" w:rsidRPr="00B12839" w:rsidRDefault="000554C1" w:rsidP="00B12839">
      <w:pPr>
        <w:ind w:firstLine="708"/>
        <w:rPr>
          <w:sz w:val="22"/>
          <w:lang w:val="it-IT"/>
        </w:rPr>
      </w:pPr>
      <w:r w:rsidRPr="00B12839">
        <w:rPr>
          <w:sz w:val="22"/>
          <w:lang w:val="it-IT"/>
        </w:rPr>
        <w:t>La presente Decisione entra in vigore il giorno della sua approvazione.</w:t>
      </w:r>
    </w:p>
    <w:p w:rsidR="000554C1" w:rsidRPr="00B12839" w:rsidRDefault="000554C1" w:rsidP="000554C1">
      <w:pPr>
        <w:rPr>
          <w:sz w:val="22"/>
          <w:lang w:val="it-IT"/>
        </w:rPr>
      </w:pPr>
    </w:p>
    <w:p w:rsidR="000554C1" w:rsidRPr="00B12839" w:rsidRDefault="000554C1" w:rsidP="000554C1">
      <w:pPr>
        <w:rPr>
          <w:sz w:val="22"/>
          <w:lang w:val="it-IT"/>
        </w:rPr>
      </w:pPr>
      <w:r w:rsidRPr="00B12839">
        <w:rPr>
          <w:sz w:val="22"/>
          <w:lang w:val="it-IT"/>
        </w:rPr>
        <w:tab/>
      </w:r>
      <w:r w:rsidRPr="00B12839">
        <w:rPr>
          <w:sz w:val="22"/>
          <w:lang w:val="it-IT"/>
        </w:rPr>
        <w:tab/>
      </w:r>
      <w:r w:rsidRPr="00B12839">
        <w:rPr>
          <w:sz w:val="22"/>
          <w:lang w:val="it-IT"/>
        </w:rPr>
        <w:tab/>
      </w:r>
      <w:r w:rsidRPr="00B12839">
        <w:rPr>
          <w:sz w:val="22"/>
          <w:lang w:val="it-IT"/>
        </w:rPr>
        <w:tab/>
      </w:r>
      <w:r w:rsidRPr="00B12839">
        <w:rPr>
          <w:sz w:val="22"/>
          <w:lang w:val="it-IT"/>
        </w:rPr>
        <w:tab/>
      </w:r>
      <w:r w:rsidRPr="00B12839">
        <w:rPr>
          <w:sz w:val="22"/>
          <w:lang w:val="it-IT"/>
        </w:rPr>
        <w:tab/>
      </w:r>
      <w:r w:rsidRPr="00B12839">
        <w:rPr>
          <w:sz w:val="22"/>
          <w:lang w:val="it-IT"/>
        </w:rPr>
        <w:tab/>
      </w:r>
      <w:r w:rsidRPr="00B12839">
        <w:rPr>
          <w:sz w:val="22"/>
          <w:lang w:val="it-IT"/>
        </w:rPr>
        <w:tab/>
      </w:r>
      <w:r w:rsidRPr="00B12839">
        <w:rPr>
          <w:sz w:val="22"/>
          <w:lang w:val="it-IT"/>
        </w:rPr>
        <w:tab/>
        <w:t>Il Sindaco</w:t>
      </w:r>
    </w:p>
    <w:p w:rsidR="000554C1" w:rsidRPr="00B12839" w:rsidRDefault="000554C1" w:rsidP="000554C1">
      <w:pPr>
        <w:rPr>
          <w:sz w:val="22"/>
          <w:lang w:val="it-IT"/>
        </w:rPr>
      </w:pPr>
      <w:r w:rsidRPr="00B12839">
        <w:rPr>
          <w:sz w:val="22"/>
          <w:lang w:val="it-IT"/>
        </w:rPr>
        <w:tab/>
      </w:r>
      <w:r w:rsidRPr="00B12839">
        <w:rPr>
          <w:sz w:val="22"/>
          <w:lang w:val="it-IT"/>
        </w:rPr>
        <w:tab/>
      </w:r>
      <w:r w:rsidRPr="00B12839">
        <w:rPr>
          <w:sz w:val="22"/>
          <w:lang w:val="it-IT"/>
        </w:rPr>
        <w:tab/>
      </w:r>
      <w:r w:rsidRPr="00B12839">
        <w:rPr>
          <w:sz w:val="22"/>
          <w:lang w:val="it-IT"/>
        </w:rPr>
        <w:tab/>
      </w:r>
      <w:r w:rsidRPr="00B12839">
        <w:rPr>
          <w:sz w:val="22"/>
          <w:lang w:val="it-IT"/>
        </w:rPr>
        <w:tab/>
      </w:r>
      <w:r w:rsidRPr="00B12839">
        <w:rPr>
          <w:sz w:val="22"/>
          <w:lang w:val="it-IT"/>
        </w:rPr>
        <w:tab/>
      </w:r>
      <w:r w:rsidRPr="00B12839">
        <w:rPr>
          <w:sz w:val="22"/>
          <w:lang w:val="it-IT"/>
        </w:rPr>
        <w:tab/>
      </w:r>
      <w:r w:rsidRPr="00B12839">
        <w:rPr>
          <w:sz w:val="22"/>
          <w:lang w:val="it-IT"/>
        </w:rPr>
        <w:tab/>
      </w:r>
      <w:r w:rsidRPr="00B12839">
        <w:rPr>
          <w:sz w:val="22"/>
          <w:lang w:val="it-IT"/>
        </w:rPr>
        <w:tab/>
        <w:t>f.to. Vili Bassanese</w:t>
      </w:r>
    </w:p>
    <w:p w:rsidR="000554C1" w:rsidRPr="00B12839" w:rsidRDefault="000554C1" w:rsidP="000554C1">
      <w:pPr>
        <w:rPr>
          <w:sz w:val="22"/>
          <w:lang w:val="it-IT"/>
        </w:rPr>
      </w:pPr>
    </w:p>
    <w:p w:rsidR="000554C1" w:rsidRPr="00B12839" w:rsidRDefault="000554C1" w:rsidP="000554C1">
      <w:pPr>
        <w:tabs>
          <w:tab w:val="left" w:pos="4500"/>
        </w:tabs>
        <w:rPr>
          <w:i/>
          <w:sz w:val="20"/>
          <w:szCs w:val="22"/>
          <w:lang w:val="it-IT"/>
        </w:rPr>
      </w:pPr>
    </w:p>
    <w:p w:rsidR="000554C1" w:rsidRPr="00B12839" w:rsidRDefault="000554C1" w:rsidP="000554C1">
      <w:pPr>
        <w:tabs>
          <w:tab w:val="left" w:pos="4500"/>
        </w:tabs>
        <w:rPr>
          <w:i/>
          <w:sz w:val="20"/>
          <w:szCs w:val="22"/>
          <w:lang w:val="it-IT"/>
        </w:rPr>
      </w:pPr>
      <w:r w:rsidRPr="00B12839">
        <w:rPr>
          <w:i/>
          <w:sz w:val="20"/>
          <w:szCs w:val="22"/>
          <w:lang w:val="it-IT"/>
        </w:rPr>
        <w:t>Notifica:</w:t>
      </w:r>
    </w:p>
    <w:p w:rsidR="000554C1" w:rsidRPr="00B12839" w:rsidRDefault="000554C1" w:rsidP="000554C1">
      <w:pPr>
        <w:numPr>
          <w:ilvl w:val="0"/>
          <w:numId w:val="1"/>
        </w:numPr>
        <w:tabs>
          <w:tab w:val="left" w:pos="4500"/>
        </w:tabs>
        <w:rPr>
          <w:i/>
          <w:sz w:val="20"/>
          <w:szCs w:val="22"/>
          <w:lang w:val="it-IT"/>
        </w:rPr>
      </w:pPr>
      <w:r w:rsidRPr="00B12839">
        <w:rPr>
          <w:i/>
          <w:sz w:val="20"/>
          <w:szCs w:val="22"/>
          <w:lang w:val="it-IT"/>
        </w:rPr>
        <w:t>Assessorato al sistema comunale – 06</w:t>
      </w:r>
    </w:p>
    <w:p w:rsidR="000554C1" w:rsidRPr="00B12839" w:rsidRDefault="000554C1" w:rsidP="000554C1">
      <w:pPr>
        <w:numPr>
          <w:ilvl w:val="0"/>
          <w:numId w:val="1"/>
        </w:numPr>
        <w:tabs>
          <w:tab w:val="left" w:pos="4500"/>
        </w:tabs>
        <w:rPr>
          <w:i/>
          <w:sz w:val="20"/>
          <w:szCs w:val="22"/>
          <w:lang w:val="it-IT"/>
        </w:rPr>
      </w:pPr>
      <w:r w:rsidRPr="00B12839">
        <w:rPr>
          <w:i/>
          <w:sz w:val="20"/>
          <w:szCs w:val="22"/>
          <w:lang w:val="it-IT"/>
        </w:rPr>
        <w:t xml:space="preserve">Stazione di polizia di Umag-Umago con sezione </w:t>
      </w:r>
      <w:proofErr w:type="spellStart"/>
      <w:r w:rsidRPr="00B12839">
        <w:rPr>
          <w:i/>
          <w:sz w:val="20"/>
          <w:szCs w:val="22"/>
          <w:lang w:val="it-IT"/>
        </w:rPr>
        <w:t>Buje</w:t>
      </w:r>
      <w:proofErr w:type="spellEnd"/>
      <w:r w:rsidRPr="00B12839">
        <w:rPr>
          <w:i/>
          <w:sz w:val="20"/>
          <w:szCs w:val="22"/>
          <w:lang w:val="it-IT"/>
        </w:rPr>
        <w:t>-Buie</w:t>
      </w:r>
    </w:p>
    <w:p w:rsidR="008D228C" w:rsidRPr="00B12839" w:rsidRDefault="000554C1" w:rsidP="00B12839">
      <w:pPr>
        <w:numPr>
          <w:ilvl w:val="0"/>
          <w:numId w:val="1"/>
        </w:numPr>
        <w:tabs>
          <w:tab w:val="left" w:pos="4500"/>
        </w:tabs>
        <w:rPr>
          <w:lang w:val="it-IT"/>
        </w:rPr>
      </w:pPr>
      <w:r w:rsidRPr="00B12839">
        <w:rPr>
          <w:i/>
          <w:sz w:val="20"/>
          <w:szCs w:val="22"/>
          <w:lang w:val="it-IT"/>
        </w:rPr>
        <w:t>Archivio</w:t>
      </w:r>
      <w:bookmarkStart w:id="0" w:name="_GoBack"/>
      <w:bookmarkEnd w:id="0"/>
      <w:permStart w:id="2132311658" w:edGrp="everyone"/>
      <w:permEnd w:id="2132311658"/>
    </w:p>
    <w:sectPr w:rsidR="008D228C" w:rsidRPr="00B12839" w:rsidSect="00A47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E1303"/>
    <w:multiLevelType w:val="hybridMultilevel"/>
    <w:tmpl w:val="7F2E9F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YVv74wGLdOi1aoM4jsYwuXQ88+LjWL/IY9AZfCkGfVtlS95gxJNyso/IdICexOJ2Pl++3Yg3r/xNFJOKqO5OQ==" w:salt="QMe9sgbc6D0yhB8H3RO65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C1"/>
    <w:rsid w:val="000554C1"/>
    <w:rsid w:val="00061962"/>
    <w:rsid w:val="000C001E"/>
    <w:rsid w:val="00373E3F"/>
    <w:rsid w:val="004125A5"/>
    <w:rsid w:val="006E7012"/>
    <w:rsid w:val="007B242A"/>
    <w:rsid w:val="0086539B"/>
    <w:rsid w:val="008D228C"/>
    <w:rsid w:val="009453D3"/>
    <w:rsid w:val="009B2462"/>
    <w:rsid w:val="00B12839"/>
    <w:rsid w:val="00B9210A"/>
    <w:rsid w:val="00D24A3A"/>
    <w:rsid w:val="00DF5CAF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FF2B"/>
  <w15:chartTrackingRefBased/>
  <w15:docId w15:val="{9023B5CB-F60D-43C0-8CC0-D96FE67D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file:///D:\DOCS\00001\0017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50CDF-38AE-444A-893B-ED6404F2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1496</Characters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2024-12-17T09:44:00Z</dcterms:created>
  <dcterms:modified xsi:type="dcterms:W3CDTF">2024-12-17T09:50:00Z</dcterms:modified>
</cp:coreProperties>
</file>